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2FF47" w14:textId="77777777" w:rsidR="006E4752" w:rsidRDefault="006E4752" w:rsidP="006E4752">
      <w:pPr>
        <w:spacing w:line="4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p w14:paraId="4B280F9F" w14:textId="77777777" w:rsidR="006E4752" w:rsidRDefault="006E4752" w:rsidP="006E4752">
      <w:pPr>
        <w:spacing w:line="460" w:lineRule="exact"/>
        <w:ind w:firstLine="640"/>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36"/>
          <w:szCs w:val="36"/>
        </w:rPr>
        <w:t>海南省总工会女职工委员会拟推荐第十三届全国五好家庭候选家庭</w:t>
      </w:r>
      <w:proofErr w:type="gramStart"/>
      <w:r>
        <w:rPr>
          <w:rFonts w:ascii="方正小标宋简体" w:eastAsia="方正小标宋简体" w:hAnsi="方正小标宋简体" w:cs="方正小标宋简体" w:hint="eastAsia"/>
          <w:sz w:val="36"/>
          <w:szCs w:val="36"/>
        </w:rPr>
        <w:t>暨家庭</w:t>
      </w:r>
      <w:proofErr w:type="gramEnd"/>
      <w:r>
        <w:rPr>
          <w:rFonts w:ascii="方正小标宋简体" w:eastAsia="方正小标宋简体" w:hAnsi="方正小标宋简体" w:cs="方正小标宋简体" w:hint="eastAsia"/>
          <w:sz w:val="36"/>
          <w:szCs w:val="36"/>
        </w:rPr>
        <w:t>工作先进个人候选人和2022年全国最美家庭候选家庭名单及简要事迹</w:t>
      </w:r>
    </w:p>
    <w:tbl>
      <w:tblPr>
        <w:tblW w:w="15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990"/>
        <w:gridCol w:w="1540"/>
        <w:gridCol w:w="1055"/>
        <w:gridCol w:w="760"/>
        <w:gridCol w:w="1843"/>
        <w:gridCol w:w="7088"/>
        <w:gridCol w:w="1200"/>
      </w:tblGrid>
      <w:tr w:rsidR="006E4752" w14:paraId="32BA86E4" w14:textId="77777777" w:rsidTr="006C422E">
        <w:tc>
          <w:tcPr>
            <w:tcW w:w="584" w:type="dxa"/>
            <w:tcBorders>
              <w:top w:val="single" w:sz="4" w:space="0" w:color="auto"/>
              <w:left w:val="single" w:sz="4" w:space="0" w:color="auto"/>
              <w:bottom w:val="single" w:sz="4" w:space="0" w:color="auto"/>
              <w:right w:val="single" w:sz="4" w:space="0" w:color="auto"/>
            </w:tcBorders>
            <w:vAlign w:val="center"/>
            <w:hideMark/>
          </w:tcPr>
          <w:p w14:paraId="5AEC35E1" w14:textId="77777777" w:rsidR="006E4752" w:rsidRDefault="006E4752">
            <w:pPr>
              <w:spacing w:line="320" w:lineRule="exact"/>
              <w:jc w:val="center"/>
              <w:rPr>
                <w:rFonts w:ascii="黑体" w:eastAsia="黑体" w:hAnsi="黑体" w:cs="仿宋" w:hint="eastAsia"/>
                <w:bCs/>
                <w:sz w:val="28"/>
                <w:szCs w:val="28"/>
              </w:rPr>
            </w:pPr>
            <w:r>
              <w:rPr>
                <w:rFonts w:ascii="黑体" w:eastAsia="黑体" w:hAnsi="黑体" w:cs="仿宋" w:hint="eastAsia"/>
                <w:bCs/>
                <w:sz w:val="28"/>
                <w:szCs w:val="28"/>
              </w:rPr>
              <w:t>序号</w:t>
            </w:r>
          </w:p>
        </w:tc>
        <w:tc>
          <w:tcPr>
            <w:tcW w:w="990" w:type="dxa"/>
            <w:tcBorders>
              <w:top w:val="single" w:sz="4" w:space="0" w:color="auto"/>
              <w:left w:val="single" w:sz="4" w:space="0" w:color="auto"/>
              <w:bottom w:val="single" w:sz="4" w:space="0" w:color="auto"/>
              <w:right w:val="single" w:sz="4" w:space="0" w:color="auto"/>
            </w:tcBorders>
            <w:vAlign w:val="center"/>
            <w:hideMark/>
          </w:tcPr>
          <w:p w14:paraId="32DBE0E4" w14:textId="77777777" w:rsidR="006E4752" w:rsidRDefault="006E4752">
            <w:pPr>
              <w:spacing w:line="320" w:lineRule="exact"/>
              <w:jc w:val="center"/>
              <w:rPr>
                <w:rFonts w:ascii="黑体" w:eastAsia="黑体" w:hAnsi="黑体" w:cs="仿宋" w:hint="eastAsia"/>
                <w:bCs/>
                <w:sz w:val="28"/>
                <w:szCs w:val="28"/>
              </w:rPr>
            </w:pPr>
            <w:r>
              <w:rPr>
                <w:rFonts w:ascii="黑体" w:eastAsia="黑体" w:hAnsi="黑体" w:cs="仿宋" w:hint="eastAsia"/>
                <w:bCs/>
                <w:sz w:val="28"/>
                <w:szCs w:val="28"/>
              </w:rPr>
              <w:t>获奖年度</w:t>
            </w:r>
          </w:p>
        </w:tc>
        <w:tc>
          <w:tcPr>
            <w:tcW w:w="1540" w:type="dxa"/>
            <w:tcBorders>
              <w:top w:val="single" w:sz="4" w:space="0" w:color="auto"/>
              <w:left w:val="single" w:sz="4" w:space="0" w:color="auto"/>
              <w:bottom w:val="single" w:sz="4" w:space="0" w:color="auto"/>
              <w:right w:val="single" w:sz="4" w:space="0" w:color="auto"/>
            </w:tcBorders>
            <w:vAlign w:val="center"/>
            <w:hideMark/>
          </w:tcPr>
          <w:p w14:paraId="384F50BD" w14:textId="77777777" w:rsidR="006E4752" w:rsidRDefault="006E4752">
            <w:pPr>
              <w:spacing w:line="320" w:lineRule="exact"/>
              <w:jc w:val="center"/>
              <w:rPr>
                <w:rFonts w:ascii="黑体" w:eastAsia="黑体" w:hAnsi="黑体" w:cs="仿宋" w:hint="eastAsia"/>
                <w:bCs/>
                <w:sz w:val="28"/>
                <w:szCs w:val="28"/>
              </w:rPr>
            </w:pPr>
            <w:r>
              <w:rPr>
                <w:rFonts w:ascii="黑体" w:eastAsia="黑体" w:hAnsi="黑体" w:cs="仿宋" w:hint="eastAsia"/>
                <w:bCs/>
                <w:sz w:val="28"/>
                <w:szCs w:val="28"/>
              </w:rPr>
              <w:t>获奖称号</w:t>
            </w:r>
          </w:p>
        </w:tc>
        <w:tc>
          <w:tcPr>
            <w:tcW w:w="1055" w:type="dxa"/>
            <w:tcBorders>
              <w:top w:val="single" w:sz="4" w:space="0" w:color="auto"/>
              <w:left w:val="single" w:sz="4" w:space="0" w:color="auto"/>
              <w:bottom w:val="single" w:sz="4" w:space="0" w:color="auto"/>
              <w:right w:val="single" w:sz="4" w:space="0" w:color="auto"/>
            </w:tcBorders>
            <w:vAlign w:val="center"/>
            <w:hideMark/>
          </w:tcPr>
          <w:p w14:paraId="55D92831" w14:textId="77777777" w:rsidR="006E4752" w:rsidRDefault="006E4752">
            <w:pPr>
              <w:spacing w:line="320" w:lineRule="exact"/>
              <w:jc w:val="center"/>
              <w:rPr>
                <w:rFonts w:ascii="黑体" w:eastAsia="黑体" w:hAnsi="黑体" w:cs="仿宋" w:hint="eastAsia"/>
                <w:bCs/>
                <w:sz w:val="28"/>
                <w:szCs w:val="28"/>
              </w:rPr>
            </w:pPr>
            <w:r>
              <w:rPr>
                <w:rFonts w:ascii="黑体" w:eastAsia="黑体" w:hAnsi="黑体" w:cs="仿宋" w:hint="eastAsia"/>
                <w:bCs/>
                <w:sz w:val="28"/>
                <w:szCs w:val="28"/>
              </w:rPr>
              <w:t>姓名</w:t>
            </w:r>
          </w:p>
        </w:tc>
        <w:tc>
          <w:tcPr>
            <w:tcW w:w="760" w:type="dxa"/>
            <w:tcBorders>
              <w:top w:val="single" w:sz="4" w:space="0" w:color="auto"/>
              <w:left w:val="single" w:sz="4" w:space="0" w:color="auto"/>
              <w:bottom w:val="single" w:sz="4" w:space="0" w:color="auto"/>
              <w:right w:val="single" w:sz="4" w:space="0" w:color="auto"/>
            </w:tcBorders>
            <w:vAlign w:val="center"/>
            <w:hideMark/>
          </w:tcPr>
          <w:p w14:paraId="06E7CF39" w14:textId="77777777" w:rsidR="006E4752" w:rsidRDefault="006E4752">
            <w:pPr>
              <w:spacing w:line="320" w:lineRule="exact"/>
              <w:jc w:val="center"/>
              <w:rPr>
                <w:rFonts w:ascii="黑体" w:eastAsia="黑体" w:hAnsi="黑体" w:cs="仿宋" w:hint="eastAsia"/>
                <w:bCs/>
                <w:sz w:val="28"/>
                <w:szCs w:val="28"/>
              </w:rPr>
            </w:pPr>
            <w:r>
              <w:rPr>
                <w:rFonts w:ascii="黑体" w:eastAsia="黑体" w:hAnsi="黑体" w:cs="仿宋" w:hint="eastAsia"/>
                <w:bCs/>
                <w:sz w:val="28"/>
                <w:szCs w:val="28"/>
              </w:rPr>
              <w:t>性别</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6057502" w14:textId="77777777" w:rsidR="006E4752" w:rsidRDefault="006E4752">
            <w:pPr>
              <w:spacing w:line="320" w:lineRule="exact"/>
              <w:jc w:val="center"/>
              <w:rPr>
                <w:rFonts w:ascii="黑体" w:eastAsia="黑体" w:hAnsi="黑体" w:cs="仿宋" w:hint="eastAsia"/>
                <w:bCs/>
                <w:sz w:val="28"/>
                <w:szCs w:val="28"/>
              </w:rPr>
            </w:pPr>
            <w:r>
              <w:rPr>
                <w:rFonts w:ascii="黑体" w:eastAsia="黑体" w:hAnsi="黑体" w:cs="仿宋" w:hint="eastAsia"/>
                <w:bCs/>
                <w:sz w:val="28"/>
                <w:szCs w:val="28"/>
              </w:rPr>
              <w:t>工作单位</w:t>
            </w:r>
          </w:p>
          <w:p w14:paraId="1A668327" w14:textId="77777777" w:rsidR="006E4752" w:rsidRDefault="006E4752">
            <w:pPr>
              <w:spacing w:line="320" w:lineRule="exact"/>
              <w:jc w:val="center"/>
              <w:rPr>
                <w:rFonts w:ascii="黑体" w:eastAsia="黑体" w:hAnsi="黑体" w:cs="仿宋" w:hint="eastAsia"/>
                <w:bCs/>
                <w:sz w:val="28"/>
                <w:szCs w:val="28"/>
              </w:rPr>
            </w:pPr>
            <w:r>
              <w:rPr>
                <w:rFonts w:ascii="黑体" w:eastAsia="黑体" w:hAnsi="黑体" w:cs="仿宋" w:hint="eastAsia"/>
                <w:bCs/>
                <w:sz w:val="28"/>
                <w:szCs w:val="28"/>
              </w:rPr>
              <w:t>及职务</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9C23633" w14:textId="77777777" w:rsidR="006E4752" w:rsidRDefault="006E4752">
            <w:pPr>
              <w:spacing w:line="320" w:lineRule="exact"/>
              <w:jc w:val="center"/>
              <w:rPr>
                <w:rFonts w:ascii="黑体" w:eastAsia="黑体" w:hAnsi="黑体" w:cs="仿宋" w:hint="eastAsia"/>
                <w:bCs/>
                <w:sz w:val="28"/>
                <w:szCs w:val="28"/>
              </w:rPr>
            </w:pPr>
            <w:r>
              <w:rPr>
                <w:rFonts w:ascii="黑体" w:eastAsia="黑体" w:hAnsi="黑体" w:cs="仿宋" w:hint="eastAsia"/>
                <w:bCs/>
                <w:sz w:val="28"/>
                <w:szCs w:val="28"/>
              </w:rPr>
              <w:t>简要事迹</w:t>
            </w:r>
          </w:p>
        </w:tc>
        <w:tc>
          <w:tcPr>
            <w:tcW w:w="1200" w:type="dxa"/>
            <w:tcBorders>
              <w:top w:val="single" w:sz="4" w:space="0" w:color="auto"/>
              <w:left w:val="single" w:sz="4" w:space="0" w:color="auto"/>
              <w:bottom w:val="single" w:sz="4" w:space="0" w:color="auto"/>
              <w:right w:val="single" w:sz="4" w:space="0" w:color="auto"/>
            </w:tcBorders>
            <w:vAlign w:val="center"/>
            <w:hideMark/>
          </w:tcPr>
          <w:p w14:paraId="5AA623DC" w14:textId="77777777" w:rsidR="006E4752" w:rsidRDefault="006E4752">
            <w:pPr>
              <w:spacing w:line="320" w:lineRule="exact"/>
              <w:jc w:val="center"/>
              <w:rPr>
                <w:rFonts w:ascii="黑体" w:eastAsia="黑体" w:hAnsi="黑体" w:cs="仿宋" w:hint="eastAsia"/>
                <w:bCs/>
                <w:sz w:val="28"/>
                <w:szCs w:val="28"/>
              </w:rPr>
            </w:pPr>
            <w:r>
              <w:rPr>
                <w:rFonts w:ascii="黑体" w:eastAsia="黑体" w:hAnsi="黑体" w:cs="仿宋" w:hint="eastAsia"/>
                <w:bCs/>
                <w:sz w:val="28"/>
                <w:szCs w:val="28"/>
              </w:rPr>
              <w:t>备注</w:t>
            </w:r>
          </w:p>
        </w:tc>
      </w:tr>
      <w:tr w:rsidR="006E4752" w14:paraId="7ACF8AD1" w14:textId="77777777" w:rsidTr="006C422E">
        <w:trPr>
          <w:trHeight w:val="2556"/>
        </w:trPr>
        <w:tc>
          <w:tcPr>
            <w:tcW w:w="584" w:type="dxa"/>
            <w:tcBorders>
              <w:top w:val="single" w:sz="4" w:space="0" w:color="auto"/>
              <w:left w:val="single" w:sz="4" w:space="0" w:color="auto"/>
              <w:bottom w:val="single" w:sz="4" w:space="0" w:color="auto"/>
              <w:right w:val="single" w:sz="4" w:space="0" w:color="auto"/>
            </w:tcBorders>
            <w:vAlign w:val="center"/>
            <w:hideMark/>
          </w:tcPr>
          <w:p w14:paraId="38D595BF" w14:textId="77777777" w:rsidR="006E4752" w:rsidRDefault="006E4752">
            <w:pPr>
              <w:spacing w:line="260" w:lineRule="exact"/>
              <w:jc w:val="center"/>
              <w:rPr>
                <w:rFonts w:ascii="宋体" w:hAnsi="宋体" w:cs="仿宋" w:hint="eastAsia"/>
                <w:sz w:val="24"/>
                <w:szCs w:val="24"/>
              </w:rPr>
            </w:pPr>
            <w:r>
              <w:rPr>
                <w:rFonts w:ascii="宋体" w:hAnsi="宋体" w:cs="仿宋" w:hint="eastAsia"/>
                <w:sz w:val="24"/>
                <w:szCs w:val="24"/>
              </w:rPr>
              <w:t>1</w:t>
            </w:r>
          </w:p>
        </w:tc>
        <w:tc>
          <w:tcPr>
            <w:tcW w:w="990" w:type="dxa"/>
            <w:tcBorders>
              <w:top w:val="single" w:sz="4" w:space="0" w:color="auto"/>
              <w:left w:val="single" w:sz="4" w:space="0" w:color="auto"/>
              <w:bottom w:val="single" w:sz="4" w:space="0" w:color="auto"/>
              <w:right w:val="single" w:sz="4" w:space="0" w:color="auto"/>
            </w:tcBorders>
            <w:vAlign w:val="center"/>
            <w:hideMark/>
          </w:tcPr>
          <w:p w14:paraId="74DE8DB6" w14:textId="77777777" w:rsidR="006E4752" w:rsidRDefault="006E4752">
            <w:pPr>
              <w:spacing w:line="260" w:lineRule="exact"/>
              <w:jc w:val="center"/>
              <w:rPr>
                <w:rFonts w:ascii="宋体" w:hAnsi="宋体" w:cs="仿宋" w:hint="eastAsia"/>
                <w:sz w:val="24"/>
                <w:szCs w:val="24"/>
              </w:rPr>
            </w:pPr>
            <w:r>
              <w:rPr>
                <w:rFonts w:ascii="宋体" w:hAnsi="宋体" w:cs="仿宋" w:hint="eastAsia"/>
                <w:sz w:val="24"/>
                <w:szCs w:val="24"/>
              </w:rPr>
              <w:t>2021</w:t>
            </w:r>
          </w:p>
        </w:tc>
        <w:tc>
          <w:tcPr>
            <w:tcW w:w="1540" w:type="dxa"/>
            <w:tcBorders>
              <w:top w:val="single" w:sz="4" w:space="0" w:color="auto"/>
              <w:left w:val="single" w:sz="4" w:space="0" w:color="auto"/>
              <w:bottom w:val="single" w:sz="4" w:space="0" w:color="auto"/>
              <w:right w:val="single" w:sz="4" w:space="0" w:color="auto"/>
            </w:tcBorders>
            <w:vAlign w:val="center"/>
            <w:hideMark/>
          </w:tcPr>
          <w:p w14:paraId="18EF6A58" w14:textId="77777777" w:rsidR="006E4752" w:rsidRDefault="006E4752">
            <w:pPr>
              <w:spacing w:line="260" w:lineRule="exact"/>
              <w:jc w:val="left"/>
              <w:rPr>
                <w:rFonts w:ascii="宋体" w:hAnsi="宋体" w:cs="仿宋" w:hint="eastAsia"/>
                <w:sz w:val="24"/>
                <w:szCs w:val="24"/>
              </w:rPr>
            </w:pPr>
            <w:r>
              <w:rPr>
                <w:rFonts w:ascii="宋体" w:hAnsi="宋体" w:cs="宋体" w:hint="eastAsia"/>
                <w:color w:val="000000"/>
                <w:kern w:val="0"/>
                <w:sz w:val="24"/>
                <w:szCs w:val="24"/>
                <w:lang w:bidi="ar"/>
              </w:rPr>
              <w:t>海南省“最美家庭”</w:t>
            </w:r>
          </w:p>
        </w:tc>
        <w:tc>
          <w:tcPr>
            <w:tcW w:w="1055" w:type="dxa"/>
            <w:tcBorders>
              <w:top w:val="single" w:sz="4" w:space="0" w:color="auto"/>
              <w:left w:val="single" w:sz="4" w:space="0" w:color="auto"/>
              <w:bottom w:val="single" w:sz="4" w:space="0" w:color="auto"/>
              <w:right w:val="single" w:sz="4" w:space="0" w:color="auto"/>
            </w:tcBorders>
            <w:vAlign w:val="center"/>
            <w:hideMark/>
          </w:tcPr>
          <w:p w14:paraId="33CF62C0" w14:textId="77777777" w:rsidR="006E4752" w:rsidRDefault="006E4752">
            <w:pPr>
              <w:spacing w:line="260" w:lineRule="exact"/>
              <w:jc w:val="center"/>
              <w:rPr>
                <w:rFonts w:ascii="宋体" w:hAnsi="宋体" w:cs="仿宋" w:hint="eastAsia"/>
                <w:sz w:val="24"/>
                <w:szCs w:val="24"/>
              </w:rPr>
            </w:pPr>
            <w:r>
              <w:rPr>
                <w:rFonts w:ascii="宋体" w:hAnsi="宋体" w:cs="仿宋" w:hint="eastAsia"/>
                <w:sz w:val="24"/>
                <w:szCs w:val="24"/>
              </w:rPr>
              <w:t>陆升</w:t>
            </w:r>
          </w:p>
        </w:tc>
        <w:tc>
          <w:tcPr>
            <w:tcW w:w="760" w:type="dxa"/>
            <w:tcBorders>
              <w:top w:val="single" w:sz="4" w:space="0" w:color="auto"/>
              <w:left w:val="single" w:sz="4" w:space="0" w:color="auto"/>
              <w:bottom w:val="single" w:sz="4" w:space="0" w:color="auto"/>
              <w:right w:val="single" w:sz="4" w:space="0" w:color="auto"/>
            </w:tcBorders>
            <w:vAlign w:val="center"/>
            <w:hideMark/>
          </w:tcPr>
          <w:p w14:paraId="360C1CBE" w14:textId="77777777" w:rsidR="006E4752" w:rsidRDefault="006E4752">
            <w:pPr>
              <w:spacing w:line="260" w:lineRule="exact"/>
              <w:jc w:val="center"/>
              <w:rPr>
                <w:rFonts w:ascii="宋体" w:hAnsi="宋体" w:cs="仿宋" w:hint="eastAsia"/>
                <w:sz w:val="24"/>
                <w:szCs w:val="24"/>
              </w:rPr>
            </w:pPr>
            <w:r>
              <w:rPr>
                <w:rFonts w:ascii="宋体" w:hAnsi="宋体" w:cs="仿宋" w:hint="eastAsia"/>
                <w:sz w:val="24"/>
                <w:szCs w:val="24"/>
              </w:rPr>
              <w:t>男</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9B77952" w14:textId="77777777" w:rsidR="006E4752" w:rsidRDefault="006E4752">
            <w:pPr>
              <w:spacing w:line="260" w:lineRule="exact"/>
              <w:jc w:val="left"/>
              <w:rPr>
                <w:rFonts w:ascii="宋体" w:hAnsi="宋体" w:cs="仿宋" w:hint="eastAsia"/>
                <w:sz w:val="24"/>
                <w:szCs w:val="24"/>
              </w:rPr>
            </w:pPr>
            <w:r>
              <w:rPr>
                <w:rFonts w:ascii="宋体" w:hAnsi="宋体" w:cs="宋体" w:hint="eastAsia"/>
                <w:color w:val="000000"/>
                <w:kern w:val="0"/>
                <w:sz w:val="24"/>
                <w:szCs w:val="24"/>
                <w:lang w:bidi="ar"/>
              </w:rPr>
              <w:t>海南省建筑产业化股份有限公司</w:t>
            </w:r>
            <w:r>
              <w:rPr>
                <w:rFonts w:ascii="宋体" w:hAnsi="宋体" w:cs="宋体" w:hint="eastAsia"/>
                <w:color w:val="000000"/>
                <w:kern w:val="0"/>
                <w:sz w:val="24"/>
                <w:szCs w:val="24"/>
                <w:lang w:bidi="ar"/>
              </w:rPr>
              <w:br/>
              <w:t>模具加工</w:t>
            </w:r>
            <w:bookmarkStart w:id="0" w:name="_GoBack"/>
            <w:bookmarkEnd w:id="0"/>
            <w:r>
              <w:rPr>
                <w:rFonts w:ascii="宋体" w:hAnsi="宋体" w:cs="宋体" w:hint="eastAsia"/>
                <w:color w:val="000000"/>
                <w:kern w:val="0"/>
                <w:sz w:val="24"/>
                <w:szCs w:val="24"/>
                <w:lang w:bidi="ar"/>
              </w:rPr>
              <w:t>车间主任</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EB5FF87" w14:textId="77777777" w:rsidR="006E4752" w:rsidRDefault="006E4752">
            <w:pPr>
              <w:widowControl/>
              <w:spacing w:line="260" w:lineRule="exact"/>
              <w:jc w:val="left"/>
              <w:textAlignment w:val="center"/>
              <w:rPr>
                <w:rFonts w:ascii="宋体" w:hAnsi="宋体" w:cs="宋体" w:hint="eastAsia"/>
                <w:color w:val="000000"/>
                <w:kern w:val="0"/>
                <w:sz w:val="24"/>
                <w:szCs w:val="24"/>
                <w:lang w:bidi="ar"/>
              </w:rPr>
            </w:pPr>
            <w:r>
              <w:rPr>
                <w:rFonts w:ascii="宋体" w:hAnsi="宋体" w:cs="仿宋" w:hint="eastAsia"/>
                <w:color w:val="000000"/>
                <w:sz w:val="24"/>
                <w:szCs w:val="24"/>
              </w:rPr>
              <w:t xml:space="preserve">    </w:t>
            </w:r>
            <w:r>
              <w:rPr>
                <w:rFonts w:ascii="宋体" w:hAnsi="宋体" w:cs="宋体" w:hint="eastAsia"/>
                <w:color w:val="000000"/>
                <w:kern w:val="0"/>
                <w:sz w:val="24"/>
                <w:szCs w:val="24"/>
                <w:lang w:bidi="ar"/>
              </w:rPr>
              <w:t>陆升同志家庭是海南省文明家庭、海南省最美家庭，也是国</w:t>
            </w:r>
            <w:proofErr w:type="gramStart"/>
            <w:r>
              <w:rPr>
                <w:rFonts w:ascii="宋体" w:hAnsi="宋体" w:cs="宋体" w:hint="eastAsia"/>
                <w:color w:val="000000"/>
                <w:kern w:val="0"/>
                <w:sz w:val="24"/>
                <w:szCs w:val="24"/>
                <w:lang w:bidi="ar"/>
              </w:rPr>
              <w:t>资系统</w:t>
            </w:r>
            <w:proofErr w:type="gramEnd"/>
            <w:r>
              <w:rPr>
                <w:rFonts w:ascii="宋体" w:hAnsi="宋体" w:cs="宋体" w:hint="eastAsia"/>
                <w:color w:val="000000"/>
                <w:kern w:val="0"/>
                <w:sz w:val="24"/>
                <w:szCs w:val="24"/>
                <w:lang w:bidi="ar"/>
              </w:rPr>
              <w:t>学习的楷模。他以海南省绿色建筑发展作为己任，积极投身绿色建筑配件研发，带领陆</w:t>
            </w:r>
            <w:proofErr w:type="gramStart"/>
            <w:r>
              <w:rPr>
                <w:rFonts w:ascii="宋体" w:hAnsi="宋体" w:cs="宋体" w:hint="eastAsia"/>
                <w:color w:val="000000"/>
                <w:kern w:val="0"/>
                <w:sz w:val="24"/>
                <w:szCs w:val="24"/>
                <w:lang w:bidi="ar"/>
              </w:rPr>
              <w:t>升班组自学</w:t>
            </w:r>
            <w:proofErr w:type="gramEnd"/>
            <w:r>
              <w:rPr>
                <w:rFonts w:ascii="宋体" w:hAnsi="宋体" w:cs="宋体" w:hint="eastAsia"/>
                <w:color w:val="000000"/>
                <w:kern w:val="0"/>
                <w:sz w:val="24"/>
                <w:szCs w:val="24"/>
                <w:lang w:bidi="ar"/>
              </w:rPr>
              <w:t>装配式建筑构件生产工艺，通过自主制作、改造、修复模具和生产车间所需各类工具、设施等，为企业节约成本4175.6万元，先后被授予海南省“劳动模范”、“天涯工匠”、“</w:t>
            </w:r>
            <w:proofErr w:type="gramStart"/>
            <w:r>
              <w:rPr>
                <w:rFonts w:ascii="宋体" w:hAnsi="宋体" w:cs="宋体" w:hint="eastAsia"/>
                <w:color w:val="000000"/>
                <w:kern w:val="0"/>
                <w:sz w:val="24"/>
                <w:szCs w:val="24"/>
                <w:lang w:bidi="ar"/>
              </w:rPr>
              <w:t>最</w:t>
            </w:r>
            <w:proofErr w:type="gramEnd"/>
            <w:r>
              <w:rPr>
                <w:rFonts w:ascii="宋体" w:hAnsi="宋体" w:cs="宋体" w:hint="eastAsia"/>
                <w:color w:val="000000"/>
                <w:kern w:val="0"/>
                <w:sz w:val="24"/>
                <w:szCs w:val="24"/>
                <w:lang w:bidi="ar"/>
              </w:rPr>
              <w:t>美国资人”、“全国建筑产业大国工匠”等荣誉称号。</w:t>
            </w:r>
          </w:p>
          <w:p w14:paraId="0718B57D" w14:textId="77777777" w:rsidR="006E4752" w:rsidRDefault="006E4752">
            <w:pPr>
              <w:spacing w:line="260" w:lineRule="exact"/>
              <w:ind w:firstLineChars="200" w:firstLine="480"/>
              <w:jc w:val="left"/>
              <w:rPr>
                <w:rFonts w:ascii="宋体" w:hAnsi="宋体" w:cs="仿宋" w:hint="eastAsia"/>
                <w:sz w:val="24"/>
                <w:szCs w:val="24"/>
              </w:rPr>
            </w:pPr>
            <w:r>
              <w:rPr>
                <w:rFonts w:ascii="宋体" w:hAnsi="宋体" w:cs="宋体" w:hint="eastAsia"/>
                <w:color w:val="000000"/>
                <w:kern w:val="0"/>
                <w:sz w:val="24"/>
                <w:szCs w:val="24"/>
                <w:lang w:bidi="ar"/>
              </w:rPr>
              <w:t>陆升在立足</w:t>
            </w:r>
            <w:proofErr w:type="gramStart"/>
            <w:r>
              <w:rPr>
                <w:rFonts w:ascii="宋体" w:hAnsi="宋体" w:cs="宋体" w:hint="eastAsia"/>
                <w:color w:val="000000"/>
                <w:kern w:val="0"/>
                <w:sz w:val="24"/>
                <w:szCs w:val="24"/>
                <w:lang w:bidi="ar"/>
              </w:rPr>
              <w:t>岗位建</w:t>
            </w:r>
            <w:proofErr w:type="gramEnd"/>
            <w:r>
              <w:rPr>
                <w:rFonts w:ascii="宋体" w:hAnsi="宋体" w:cs="宋体" w:hint="eastAsia"/>
                <w:color w:val="000000"/>
                <w:kern w:val="0"/>
                <w:sz w:val="24"/>
                <w:szCs w:val="24"/>
                <w:lang w:bidi="ar"/>
              </w:rPr>
              <w:t>新功的同时，积极弘扬社会美德，多年来与妻子一同无微不至地照顾体弱多病的老父亲。他言传身教，培养了孩子良好的品德。女儿陆晓云承续家风，品行端正，阳光善良。作为海建集团一名志愿者，积极参加抗</w:t>
            </w:r>
            <w:proofErr w:type="gramStart"/>
            <w:r>
              <w:rPr>
                <w:rFonts w:ascii="宋体" w:hAnsi="宋体" w:cs="宋体" w:hint="eastAsia"/>
                <w:color w:val="000000"/>
                <w:kern w:val="0"/>
                <w:sz w:val="24"/>
                <w:szCs w:val="24"/>
                <w:lang w:bidi="ar"/>
              </w:rPr>
              <w:t>疫</w:t>
            </w:r>
            <w:proofErr w:type="gramEnd"/>
            <w:r>
              <w:rPr>
                <w:rFonts w:ascii="宋体" w:hAnsi="宋体" w:cs="宋体" w:hint="eastAsia"/>
                <w:color w:val="000000"/>
                <w:kern w:val="0"/>
                <w:sz w:val="24"/>
                <w:szCs w:val="24"/>
                <w:lang w:bidi="ar"/>
              </w:rPr>
              <w:t>宣传、禁毒宣传、绿色环保宣传、敬老爱老等志愿活动，年年被评为“先进工作者”。陆升一家以德治家，深受单位、邻里和社会的好评，赢得了周围人的赞美。</w:t>
            </w:r>
          </w:p>
        </w:tc>
        <w:tc>
          <w:tcPr>
            <w:tcW w:w="1200" w:type="dxa"/>
            <w:tcBorders>
              <w:top w:val="single" w:sz="4" w:space="0" w:color="auto"/>
              <w:left w:val="single" w:sz="4" w:space="0" w:color="auto"/>
              <w:bottom w:val="single" w:sz="4" w:space="0" w:color="auto"/>
              <w:right w:val="single" w:sz="4" w:space="0" w:color="auto"/>
            </w:tcBorders>
            <w:vAlign w:val="center"/>
            <w:hideMark/>
          </w:tcPr>
          <w:p w14:paraId="59F72EE9" w14:textId="77777777" w:rsidR="006E4752" w:rsidRDefault="006E4752">
            <w:pPr>
              <w:spacing w:line="320" w:lineRule="exact"/>
              <w:jc w:val="left"/>
              <w:rPr>
                <w:rFonts w:ascii="宋体" w:hAnsi="宋体" w:cs="仿宋" w:hint="eastAsia"/>
                <w:color w:val="000000"/>
                <w:sz w:val="24"/>
                <w:szCs w:val="24"/>
              </w:rPr>
            </w:pPr>
            <w:r>
              <w:rPr>
                <w:rFonts w:ascii="宋体" w:hAnsi="宋体" w:cs="仿宋" w:hint="eastAsia"/>
                <w:color w:val="000000"/>
                <w:sz w:val="24"/>
                <w:szCs w:val="24"/>
              </w:rPr>
              <w:t>第十三届全国五好家庭候选家庭</w:t>
            </w:r>
          </w:p>
        </w:tc>
      </w:tr>
      <w:tr w:rsidR="006E4752" w14:paraId="48E9BAB0" w14:textId="77777777" w:rsidTr="006C422E">
        <w:trPr>
          <w:trHeight w:val="2556"/>
        </w:trPr>
        <w:tc>
          <w:tcPr>
            <w:tcW w:w="584" w:type="dxa"/>
            <w:tcBorders>
              <w:top w:val="single" w:sz="4" w:space="0" w:color="auto"/>
              <w:left w:val="single" w:sz="4" w:space="0" w:color="auto"/>
              <w:bottom w:val="single" w:sz="4" w:space="0" w:color="auto"/>
              <w:right w:val="single" w:sz="4" w:space="0" w:color="auto"/>
            </w:tcBorders>
            <w:vAlign w:val="center"/>
            <w:hideMark/>
          </w:tcPr>
          <w:p w14:paraId="070D5C88" w14:textId="77777777" w:rsidR="006E4752" w:rsidRDefault="006E4752">
            <w:pPr>
              <w:spacing w:line="260" w:lineRule="exact"/>
              <w:jc w:val="center"/>
              <w:rPr>
                <w:rFonts w:ascii="宋体" w:hAnsi="宋体" w:cs="仿宋" w:hint="eastAsia"/>
                <w:sz w:val="24"/>
                <w:szCs w:val="24"/>
              </w:rPr>
            </w:pPr>
            <w:r>
              <w:rPr>
                <w:rFonts w:ascii="宋体" w:hAnsi="宋体" w:cs="仿宋" w:hint="eastAsia"/>
                <w:sz w:val="24"/>
                <w:szCs w:val="24"/>
              </w:rPr>
              <w:t>2</w:t>
            </w:r>
          </w:p>
        </w:tc>
        <w:tc>
          <w:tcPr>
            <w:tcW w:w="990" w:type="dxa"/>
            <w:tcBorders>
              <w:top w:val="single" w:sz="4" w:space="0" w:color="auto"/>
              <w:left w:val="single" w:sz="4" w:space="0" w:color="auto"/>
              <w:bottom w:val="single" w:sz="4" w:space="0" w:color="auto"/>
              <w:right w:val="single" w:sz="4" w:space="0" w:color="auto"/>
            </w:tcBorders>
            <w:vAlign w:val="center"/>
            <w:hideMark/>
          </w:tcPr>
          <w:p w14:paraId="26A37066" w14:textId="77777777" w:rsidR="006E4752" w:rsidRDefault="006E4752">
            <w:pPr>
              <w:spacing w:line="260" w:lineRule="exact"/>
              <w:jc w:val="center"/>
              <w:rPr>
                <w:rFonts w:ascii="宋体" w:hAnsi="宋体" w:cs="仿宋" w:hint="eastAsia"/>
                <w:sz w:val="24"/>
                <w:szCs w:val="24"/>
              </w:rPr>
            </w:pPr>
            <w:r>
              <w:rPr>
                <w:rFonts w:ascii="宋体" w:hAnsi="宋体" w:cs="仿宋" w:hint="eastAsia"/>
                <w:sz w:val="24"/>
                <w:szCs w:val="24"/>
              </w:rPr>
              <w:t>2021</w:t>
            </w:r>
          </w:p>
        </w:tc>
        <w:tc>
          <w:tcPr>
            <w:tcW w:w="1540" w:type="dxa"/>
            <w:tcBorders>
              <w:top w:val="single" w:sz="4" w:space="0" w:color="auto"/>
              <w:left w:val="single" w:sz="4" w:space="0" w:color="auto"/>
              <w:bottom w:val="single" w:sz="4" w:space="0" w:color="auto"/>
              <w:right w:val="single" w:sz="4" w:space="0" w:color="auto"/>
            </w:tcBorders>
            <w:vAlign w:val="center"/>
            <w:hideMark/>
          </w:tcPr>
          <w:p w14:paraId="671BCC39" w14:textId="77777777" w:rsidR="006E4752" w:rsidRDefault="006E4752">
            <w:pPr>
              <w:spacing w:line="260" w:lineRule="exact"/>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海南省“最美家庭”</w:t>
            </w:r>
          </w:p>
        </w:tc>
        <w:tc>
          <w:tcPr>
            <w:tcW w:w="1055" w:type="dxa"/>
            <w:tcBorders>
              <w:top w:val="single" w:sz="4" w:space="0" w:color="auto"/>
              <w:left w:val="single" w:sz="4" w:space="0" w:color="auto"/>
              <w:bottom w:val="single" w:sz="4" w:space="0" w:color="auto"/>
              <w:right w:val="single" w:sz="4" w:space="0" w:color="auto"/>
            </w:tcBorders>
            <w:vAlign w:val="center"/>
            <w:hideMark/>
          </w:tcPr>
          <w:p w14:paraId="30769860" w14:textId="77777777" w:rsidR="006E4752" w:rsidRDefault="006E4752">
            <w:pPr>
              <w:spacing w:line="260" w:lineRule="exact"/>
              <w:jc w:val="center"/>
              <w:rPr>
                <w:rFonts w:ascii="宋体" w:hAnsi="宋体" w:cs="仿宋" w:hint="eastAsia"/>
                <w:sz w:val="24"/>
                <w:szCs w:val="24"/>
              </w:rPr>
            </w:pPr>
            <w:proofErr w:type="gramStart"/>
            <w:r>
              <w:rPr>
                <w:rFonts w:ascii="宋体" w:hAnsi="宋体" w:cs="仿宋" w:hint="eastAsia"/>
                <w:sz w:val="24"/>
                <w:szCs w:val="24"/>
              </w:rPr>
              <w:t>唐俊</w:t>
            </w:r>
            <w:proofErr w:type="gramEnd"/>
          </w:p>
        </w:tc>
        <w:tc>
          <w:tcPr>
            <w:tcW w:w="760" w:type="dxa"/>
            <w:tcBorders>
              <w:top w:val="single" w:sz="4" w:space="0" w:color="auto"/>
              <w:left w:val="single" w:sz="4" w:space="0" w:color="auto"/>
              <w:bottom w:val="single" w:sz="4" w:space="0" w:color="auto"/>
              <w:right w:val="single" w:sz="4" w:space="0" w:color="auto"/>
            </w:tcBorders>
            <w:vAlign w:val="center"/>
            <w:hideMark/>
          </w:tcPr>
          <w:p w14:paraId="50C06368" w14:textId="77777777" w:rsidR="006E4752" w:rsidRDefault="006E4752">
            <w:pPr>
              <w:spacing w:line="260" w:lineRule="exact"/>
              <w:jc w:val="center"/>
              <w:rPr>
                <w:rFonts w:ascii="宋体" w:hAnsi="宋体" w:cs="仿宋" w:hint="eastAsia"/>
                <w:sz w:val="24"/>
                <w:szCs w:val="24"/>
              </w:rPr>
            </w:pPr>
            <w:r>
              <w:rPr>
                <w:rFonts w:ascii="宋体" w:hAnsi="宋体" w:cs="仿宋" w:hint="eastAsia"/>
                <w:sz w:val="24"/>
                <w:szCs w:val="24"/>
              </w:rPr>
              <w:t>男</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FB26006" w14:textId="77777777" w:rsidR="006E4752" w:rsidRDefault="006E4752">
            <w:pPr>
              <w:spacing w:line="260" w:lineRule="exact"/>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海南省工业学校招生就业办科员</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91ABED0" w14:textId="77777777" w:rsidR="006E4752" w:rsidRDefault="006E4752">
            <w:pPr>
              <w:widowControl/>
              <w:spacing w:line="260" w:lineRule="exact"/>
              <w:ind w:firstLineChars="200" w:firstLine="480"/>
              <w:jc w:val="left"/>
              <w:textAlignment w:val="center"/>
              <w:rPr>
                <w:rFonts w:ascii="宋体" w:hAnsi="宋体" w:cs="宋体" w:hint="eastAsia"/>
                <w:color w:val="000000"/>
                <w:kern w:val="0"/>
                <w:sz w:val="24"/>
                <w:szCs w:val="24"/>
                <w:lang w:bidi="ar"/>
              </w:rPr>
            </w:pPr>
            <w:proofErr w:type="gramStart"/>
            <w:r>
              <w:rPr>
                <w:rFonts w:ascii="宋体" w:hAnsi="宋体" w:cs="宋体" w:hint="eastAsia"/>
                <w:color w:val="000000"/>
                <w:kern w:val="0"/>
                <w:sz w:val="24"/>
                <w:szCs w:val="24"/>
                <w:lang w:bidi="ar"/>
              </w:rPr>
              <w:t>唐俊是</w:t>
            </w:r>
            <w:proofErr w:type="gramEnd"/>
            <w:r>
              <w:rPr>
                <w:rFonts w:ascii="宋体" w:hAnsi="宋体" w:cs="宋体" w:hint="eastAsia"/>
                <w:color w:val="000000"/>
                <w:kern w:val="0"/>
                <w:sz w:val="24"/>
                <w:szCs w:val="24"/>
                <w:lang w:bidi="ar"/>
              </w:rPr>
              <w:t>海南省工业学校的一名教师，自入校参加工作以来多次被评为优秀党员、学年先进工作者和优秀班主任，是一名优秀共产党员。一家三口，妻子吴晓敏也是海南省工业学校的一名优秀人民教师，儿子是一名品学兼优的小学生。2019年响应国家乡村振兴、脱贫攻坚号召和服从学校安排，到</w:t>
            </w:r>
            <w:proofErr w:type="gramStart"/>
            <w:r>
              <w:rPr>
                <w:rFonts w:ascii="宋体" w:hAnsi="宋体" w:cs="宋体" w:hint="eastAsia"/>
                <w:color w:val="000000"/>
                <w:kern w:val="0"/>
                <w:sz w:val="24"/>
                <w:szCs w:val="24"/>
                <w:lang w:bidi="ar"/>
              </w:rPr>
              <w:t>万宁市后安镇</w:t>
            </w:r>
            <w:proofErr w:type="gramEnd"/>
            <w:r>
              <w:rPr>
                <w:rFonts w:ascii="宋体" w:hAnsi="宋体" w:cs="宋体" w:hint="eastAsia"/>
                <w:color w:val="000000"/>
                <w:kern w:val="0"/>
                <w:sz w:val="24"/>
                <w:szCs w:val="24"/>
                <w:lang w:bidi="ar"/>
              </w:rPr>
              <w:t>坡仔村担任乡村振兴和脱贫攻坚驻村中队长。</w:t>
            </w:r>
            <w:proofErr w:type="gramStart"/>
            <w:r>
              <w:rPr>
                <w:rFonts w:ascii="宋体" w:hAnsi="宋体" w:cs="宋体" w:hint="eastAsia"/>
                <w:color w:val="000000"/>
                <w:kern w:val="0"/>
                <w:sz w:val="24"/>
                <w:szCs w:val="24"/>
                <w:lang w:bidi="ar"/>
              </w:rPr>
              <w:t>在唐俊的</w:t>
            </w:r>
            <w:proofErr w:type="gramEnd"/>
            <w:r>
              <w:rPr>
                <w:rFonts w:ascii="宋体" w:hAnsi="宋体" w:cs="宋体" w:hint="eastAsia"/>
                <w:color w:val="000000"/>
                <w:kern w:val="0"/>
                <w:sz w:val="24"/>
                <w:szCs w:val="24"/>
                <w:lang w:bidi="ar"/>
              </w:rPr>
              <w:t>带领下，坡仔村产业规划清晰、发展良好，海鸭养殖、瓜菜种植遍地开花，村集体经济投资产业年收入超8万元，走出了一条致富之路；2020年坡仔村党支部被评为万宁市五星优秀党支部，</w:t>
            </w:r>
            <w:proofErr w:type="gramStart"/>
            <w:r>
              <w:rPr>
                <w:rFonts w:ascii="宋体" w:hAnsi="宋体" w:cs="宋体" w:hint="eastAsia"/>
                <w:color w:val="000000"/>
                <w:kern w:val="0"/>
                <w:sz w:val="24"/>
                <w:szCs w:val="24"/>
                <w:lang w:bidi="ar"/>
              </w:rPr>
              <w:t>唐俊2019年</w:t>
            </w:r>
            <w:proofErr w:type="gramEnd"/>
            <w:r>
              <w:rPr>
                <w:rFonts w:ascii="宋体" w:hAnsi="宋体" w:cs="宋体" w:hint="eastAsia"/>
                <w:color w:val="000000"/>
                <w:kern w:val="0"/>
                <w:sz w:val="24"/>
                <w:szCs w:val="24"/>
                <w:lang w:bidi="ar"/>
              </w:rPr>
              <w:t>和2020年连续两年乡村振兴工作考核为优秀，2021年被评为“海南省最美家庭”。</w:t>
            </w:r>
          </w:p>
          <w:p w14:paraId="12171C7D" w14:textId="77777777" w:rsidR="006E4752" w:rsidRDefault="006E4752">
            <w:pPr>
              <w:spacing w:line="260" w:lineRule="exact"/>
              <w:ind w:firstLineChars="200" w:firstLine="480"/>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成绩的背后，是妻子无私的付出。</w:t>
            </w:r>
            <w:proofErr w:type="gramStart"/>
            <w:r>
              <w:rPr>
                <w:rFonts w:ascii="宋体" w:hAnsi="宋体" w:cs="宋体" w:hint="eastAsia"/>
                <w:color w:val="000000"/>
                <w:kern w:val="0"/>
                <w:sz w:val="24"/>
                <w:szCs w:val="24"/>
                <w:lang w:bidi="ar"/>
              </w:rPr>
              <w:t>唐俊在</w:t>
            </w:r>
            <w:proofErr w:type="gramEnd"/>
            <w:r>
              <w:rPr>
                <w:rFonts w:ascii="宋体" w:hAnsi="宋体" w:cs="宋体" w:hint="eastAsia"/>
                <w:color w:val="000000"/>
                <w:kern w:val="0"/>
                <w:sz w:val="24"/>
                <w:szCs w:val="24"/>
                <w:lang w:bidi="ar"/>
              </w:rPr>
              <w:t>坡仔村开展扶贫工作后，吃住在村全年超过300天，身为人民教师的妻子吴晓敏除了每天要完成繁重的教学任务外还要照顾上学的儿子和整理家务，非常辛苦。一家三口虽然分居两地，但他们的心紧紧相依，</w:t>
            </w:r>
            <w:r>
              <w:rPr>
                <w:rFonts w:ascii="宋体" w:hAnsi="宋体" w:cs="宋体" w:hint="eastAsia"/>
                <w:color w:val="000000"/>
                <w:kern w:val="0"/>
                <w:sz w:val="24"/>
                <w:szCs w:val="24"/>
                <w:lang w:bidi="ar"/>
              </w:rPr>
              <w:lastRenderedPageBreak/>
              <w:t>把帮助贫困群众视为“大义”，他们克服了生活上的种种困难，把劲儿拧成一股绳，用实际行动和担当诠释了“舍小家为大家”的奉献精神。</w:t>
            </w:r>
          </w:p>
        </w:tc>
        <w:tc>
          <w:tcPr>
            <w:tcW w:w="1200" w:type="dxa"/>
            <w:tcBorders>
              <w:top w:val="single" w:sz="4" w:space="0" w:color="auto"/>
              <w:left w:val="single" w:sz="4" w:space="0" w:color="auto"/>
              <w:bottom w:val="single" w:sz="4" w:space="0" w:color="auto"/>
              <w:right w:val="single" w:sz="4" w:space="0" w:color="auto"/>
            </w:tcBorders>
            <w:vAlign w:val="center"/>
            <w:hideMark/>
          </w:tcPr>
          <w:p w14:paraId="1BACA2AE" w14:textId="77777777" w:rsidR="006E4752" w:rsidRDefault="006E4752">
            <w:pPr>
              <w:spacing w:line="320" w:lineRule="exact"/>
              <w:jc w:val="left"/>
              <w:rPr>
                <w:rFonts w:ascii="宋体" w:hAnsi="宋体" w:cs="仿宋" w:hint="eastAsia"/>
                <w:color w:val="000000"/>
                <w:sz w:val="24"/>
                <w:szCs w:val="24"/>
              </w:rPr>
            </w:pPr>
            <w:r>
              <w:rPr>
                <w:rFonts w:ascii="宋体" w:hAnsi="宋体" w:cs="仿宋" w:hint="eastAsia"/>
                <w:color w:val="000000"/>
                <w:sz w:val="24"/>
                <w:szCs w:val="24"/>
              </w:rPr>
              <w:lastRenderedPageBreak/>
              <w:t>2022年全国最美家庭候选家庭</w:t>
            </w:r>
          </w:p>
        </w:tc>
      </w:tr>
      <w:tr w:rsidR="006E4752" w14:paraId="1FE6F61A" w14:textId="77777777" w:rsidTr="006C422E">
        <w:trPr>
          <w:trHeight w:val="3720"/>
        </w:trPr>
        <w:tc>
          <w:tcPr>
            <w:tcW w:w="584" w:type="dxa"/>
            <w:tcBorders>
              <w:top w:val="single" w:sz="4" w:space="0" w:color="auto"/>
              <w:left w:val="single" w:sz="4" w:space="0" w:color="auto"/>
              <w:bottom w:val="single" w:sz="4" w:space="0" w:color="auto"/>
              <w:right w:val="single" w:sz="4" w:space="0" w:color="auto"/>
            </w:tcBorders>
            <w:vAlign w:val="center"/>
            <w:hideMark/>
          </w:tcPr>
          <w:p w14:paraId="49ABC4BC" w14:textId="77777777" w:rsidR="006E4752" w:rsidRDefault="006E4752">
            <w:pPr>
              <w:spacing w:line="260" w:lineRule="exact"/>
              <w:jc w:val="center"/>
              <w:rPr>
                <w:rFonts w:ascii="宋体" w:hAnsi="宋体" w:cs="仿宋" w:hint="eastAsia"/>
                <w:sz w:val="24"/>
                <w:szCs w:val="24"/>
              </w:rPr>
            </w:pPr>
            <w:r>
              <w:rPr>
                <w:rFonts w:ascii="宋体" w:hAnsi="宋体" w:cs="仿宋" w:hint="eastAsia"/>
                <w:sz w:val="24"/>
                <w:szCs w:val="24"/>
              </w:rPr>
              <w:t>3</w:t>
            </w:r>
          </w:p>
        </w:tc>
        <w:tc>
          <w:tcPr>
            <w:tcW w:w="990" w:type="dxa"/>
            <w:tcBorders>
              <w:top w:val="single" w:sz="4" w:space="0" w:color="auto"/>
              <w:left w:val="single" w:sz="4" w:space="0" w:color="auto"/>
              <w:bottom w:val="single" w:sz="4" w:space="0" w:color="auto"/>
              <w:right w:val="single" w:sz="4" w:space="0" w:color="auto"/>
            </w:tcBorders>
            <w:vAlign w:val="center"/>
            <w:hideMark/>
          </w:tcPr>
          <w:p w14:paraId="5DA72F1F" w14:textId="77777777" w:rsidR="006E4752" w:rsidRDefault="006E4752">
            <w:pPr>
              <w:spacing w:line="260" w:lineRule="exact"/>
              <w:jc w:val="center"/>
              <w:rPr>
                <w:rFonts w:ascii="宋体" w:hAnsi="宋体" w:cs="仿宋" w:hint="eastAsia"/>
                <w:sz w:val="24"/>
                <w:szCs w:val="24"/>
              </w:rPr>
            </w:pPr>
            <w:r>
              <w:rPr>
                <w:rFonts w:ascii="宋体" w:hAnsi="宋体" w:cs="仿宋" w:hint="eastAsia"/>
                <w:sz w:val="24"/>
                <w:szCs w:val="24"/>
              </w:rPr>
              <w:t>2017</w:t>
            </w:r>
          </w:p>
        </w:tc>
        <w:tc>
          <w:tcPr>
            <w:tcW w:w="1540" w:type="dxa"/>
            <w:tcBorders>
              <w:top w:val="single" w:sz="4" w:space="0" w:color="auto"/>
              <w:left w:val="single" w:sz="4" w:space="0" w:color="auto"/>
              <w:bottom w:val="single" w:sz="4" w:space="0" w:color="auto"/>
              <w:right w:val="single" w:sz="4" w:space="0" w:color="auto"/>
            </w:tcBorders>
            <w:vAlign w:val="center"/>
            <w:hideMark/>
          </w:tcPr>
          <w:p w14:paraId="71C79565" w14:textId="77777777" w:rsidR="006E4752" w:rsidRDefault="006E4752">
            <w:pPr>
              <w:spacing w:line="260" w:lineRule="exact"/>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海南省三八红旗手</w:t>
            </w:r>
          </w:p>
        </w:tc>
        <w:tc>
          <w:tcPr>
            <w:tcW w:w="1055" w:type="dxa"/>
            <w:tcBorders>
              <w:top w:val="single" w:sz="4" w:space="0" w:color="auto"/>
              <w:left w:val="single" w:sz="4" w:space="0" w:color="auto"/>
              <w:bottom w:val="single" w:sz="4" w:space="0" w:color="auto"/>
              <w:right w:val="single" w:sz="4" w:space="0" w:color="auto"/>
            </w:tcBorders>
            <w:vAlign w:val="center"/>
            <w:hideMark/>
          </w:tcPr>
          <w:p w14:paraId="10BB3B6E" w14:textId="77777777" w:rsidR="006E4752" w:rsidRDefault="006E4752">
            <w:pPr>
              <w:spacing w:line="260" w:lineRule="exact"/>
              <w:jc w:val="center"/>
              <w:rPr>
                <w:rFonts w:ascii="宋体" w:hAnsi="宋体" w:cs="仿宋" w:hint="eastAsia"/>
                <w:sz w:val="24"/>
                <w:szCs w:val="24"/>
              </w:rPr>
            </w:pPr>
            <w:r>
              <w:rPr>
                <w:rFonts w:ascii="宋体" w:hAnsi="宋体" w:cs="仿宋" w:hint="eastAsia"/>
                <w:sz w:val="24"/>
                <w:szCs w:val="24"/>
              </w:rPr>
              <w:t>林小玉</w:t>
            </w:r>
          </w:p>
        </w:tc>
        <w:tc>
          <w:tcPr>
            <w:tcW w:w="760" w:type="dxa"/>
            <w:tcBorders>
              <w:top w:val="single" w:sz="4" w:space="0" w:color="auto"/>
              <w:left w:val="single" w:sz="4" w:space="0" w:color="auto"/>
              <w:bottom w:val="single" w:sz="4" w:space="0" w:color="auto"/>
              <w:right w:val="single" w:sz="4" w:space="0" w:color="auto"/>
            </w:tcBorders>
            <w:vAlign w:val="center"/>
            <w:hideMark/>
          </w:tcPr>
          <w:p w14:paraId="79E3A8A0" w14:textId="77777777" w:rsidR="006E4752" w:rsidRDefault="006E4752">
            <w:pPr>
              <w:spacing w:line="260" w:lineRule="exact"/>
              <w:jc w:val="center"/>
              <w:rPr>
                <w:rFonts w:ascii="宋体" w:hAnsi="宋体" w:cs="仿宋" w:hint="eastAsia"/>
                <w:sz w:val="24"/>
                <w:szCs w:val="24"/>
              </w:rPr>
            </w:pPr>
            <w:r>
              <w:rPr>
                <w:rFonts w:ascii="宋体" w:hAnsi="宋体" w:cs="仿宋" w:hint="eastAsia"/>
                <w:sz w:val="24"/>
                <w:szCs w:val="24"/>
              </w:rPr>
              <w:t>女</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DC8EEC6" w14:textId="77777777" w:rsidR="006E4752" w:rsidRDefault="006E4752">
            <w:pPr>
              <w:spacing w:line="260" w:lineRule="exact"/>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海口市总工会党组成员、副主席</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07CE418" w14:textId="77777777" w:rsidR="006E4752" w:rsidRDefault="006E4752">
            <w:pPr>
              <w:spacing w:line="260" w:lineRule="exact"/>
              <w:ind w:firstLineChars="200" w:firstLine="480"/>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该同志始终认真贯彻落</w:t>
            </w:r>
            <w:proofErr w:type="gramStart"/>
            <w:r>
              <w:rPr>
                <w:rFonts w:ascii="宋体" w:hAnsi="宋体" w:cs="宋体" w:hint="eastAsia"/>
                <w:color w:val="000000"/>
                <w:kern w:val="0"/>
                <w:sz w:val="24"/>
                <w:szCs w:val="24"/>
                <w:lang w:bidi="ar"/>
              </w:rPr>
              <w:t>实习近</w:t>
            </w:r>
            <w:proofErr w:type="gramEnd"/>
            <w:r>
              <w:rPr>
                <w:rFonts w:ascii="宋体" w:hAnsi="宋体" w:cs="宋体" w:hint="eastAsia"/>
                <w:color w:val="000000"/>
                <w:kern w:val="0"/>
                <w:sz w:val="24"/>
                <w:szCs w:val="24"/>
                <w:lang w:bidi="ar"/>
              </w:rPr>
              <w:t>平总书记关于注重家庭、注重家教、注重家风建设的重要论述精神，把家庭文明建设作为一项长期任务抓实抓好。深化“培育好家风——女职工在行动”主题实践活动，开展最美家庭评选工作，挖掘培育好家风先进典型，积极向省、市妇联推荐2个职工</w:t>
            </w:r>
            <w:proofErr w:type="gramStart"/>
            <w:r>
              <w:rPr>
                <w:rFonts w:ascii="宋体" w:hAnsi="宋体" w:cs="宋体" w:hint="eastAsia"/>
                <w:color w:val="000000"/>
                <w:kern w:val="0"/>
                <w:sz w:val="24"/>
                <w:szCs w:val="24"/>
                <w:lang w:bidi="ar"/>
              </w:rPr>
              <w:t>家庭获</w:t>
            </w:r>
            <w:proofErr w:type="gramEnd"/>
            <w:r>
              <w:rPr>
                <w:rFonts w:ascii="宋体" w:hAnsi="宋体" w:cs="宋体" w:hint="eastAsia"/>
                <w:color w:val="000000"/>
                <w:kern w:val="0"/>
                <w:sz w:val="24"/>
                <w:szCs w:val="24"/>
                <w:lang w:bidi="ar"/>
              </w:rPr>
              <w:t>评“全国最美家庭”、13个职工</w:t>
            </w:r>
            <w:proofErr w:type="gramStart"/>
            <w:r>
              <w:rPr>
                <w:rFonts w:ascii="宋体" w:hAnsi="宋体" w:cs="宋体" w:hint="eastAsia"/>
                <w:color w:val="000000"/>
                <w:kern w:val="0"/>
                <w:sz w:val="24"/>
                <w:szCs w:val="24"/>
                <w:lang w:bidi="ar"/>
              </w:rPr>
              <w:t>家庭获</w:t>
            </w:r>
            <w:proofErr w:type="gramEnd"/>
            <w:r>
              <w:rPr>
                <w:rFonts w:ascii="宋体" w:hAnsi="宋体" w:cs="宋体" w:hint="eastAsia"/>
                <w:color w:val="000000"/>
                <w:kern w:val="0"/>
                <w:sz w:val="24"/>
                <w:szCs w:val="24"/>
                <w:lang w:bidi="ar"/>
              </w:rPr>
              <w:t>评“海南省最美家庭”、9个职工</w:t>
            </w:r>
            <w:proofErr w:type="gramStart"/>
            <w:r>
              <w:rPr>
                <w:rFonts w:ascii="宋体" w:hAnsi="宋体" w:cs="宋体" w:hint="eastAsia"/>
                <w:color w:val="000000"/>
                <w:kern w:val="0"/>
                <w:sz w:val="24"/>
                <w:szCs w:val="24"/>
                <w:lang w:bidi="ar"/>
              </w:rPr>
              <w:t>家庭获</w:t>
            </w:r>
            <w:proofErr w:type="gramEnd"/>
            <w:r>
              <w:rPr>
                <w:rFonts w:ascii="宋体" w:hAnsi="宋体" w:cs="宋体" w:hint="eastAsia"/>
                <w:color w:val="000000"/>
                <w:kern w:val="0"/>
                <w:sz w:val="24"/>
                <w:szCs w:val="24"/>
                <w:lang w:bidi="ar"/>
              </w:rPr>
              <w:t>评省级“绿色家庭”示范户；开展特色职工亲子活动，近2000名职工及其子女参加，开展的亲子活动多次被《华夏女工杂志》刊登。组织举办交友活动18场，参加人次达1800人，获诸如工人日报、学习强国等主流媒体平台关注转发。举办女职工劳动权益保障专题讲座近20余场，引导广大职工积极维护妇女权益、预防和减少家庭暴力的发生；在省总工会城市困难职工解困脱困工作成效第三方评估中，主抓的工会帮扶工作满意度99.7%，被全国总工会评为“城市困难职工解困脱困工作中做出重要贡献集体”。</w:t>
            </w:r>
          </w:p>
        </w:tc>
        <w:tc>
          <w:tcPr>
            <w:tcW w:w="1200" w:type="dxa"/>
            <w:tcBorders>
              <w:top w:val="single" w:sz="4" w:space="0" w:color="auto"/>
              <w:left w:val="single" w:sz="4" w:space="0" w:color="auto"/>
              <w:bottom w:val="single" w:sz="4" w:space="0" w:color="auto"/>
              <w:right w:val="single" w:sz="4" w:space="0" w:color="auto"/>
            </w:tcBorders>
            <w:vAlign w:val="center"/>
            <w:hideMark/>
          </w:tcPr>
          <w:p w14:paraId="22472F1B" w14:textId="77777777" w:rsidR="006E4752" w:rsidRDefault="006E4752">
            <w:pPr>
              <w:spacing w:line="320" w:lineRule="exact"/>
              <w:jc w:val="left"/>
              <w:rPr>
                <w:rFonts w:ascii="宋体" w:hAnsi="宋体" w:cs="仿宋" w:hint="eastAsia"/>
                <w:color w:val="000000"/>
                <w:sz w:val="24"/>
                <w:szCs w:val="24"/>
              </w:rPr>
            </w:pPr>
            <w:r>
              <w:rPr>
                <w:rFonts w:ascii="宋体" w:hAnsi="宋体" w:cs="仿宋" w:hint="eastAsia"/>
                <w:color w:val="000000"/>
                <w:sz w:val="24"/>
                <w:szCs w:val="24"/>
              </w:rPr>
              <w:t>第十三届全国家庭工作先进个人候选人</w:t>
            </w:r>
          </w:p>
        </w:tc>
      </w:tr>
      <w:tr w:rsidR="006E4752" w14:paraId="1332B3B7" w14:textId="77777777" w:rsidTr="006C422E">
        <w:trPr>
          <w:trHeight w:val="4340"/>
        </w:trPr>
        <w:tc>
          <w:tcPr>
            <w:tcW w:w="584" w:type="dxa"/>
            <w:tcBorders>
              <w:top w:val="single" w:sz="4" w:space="0" w:color="auto"/>
              <w:left w:val="single" w:sz="4" w:space="0" w:color="auto"/>
              <w:bottom w:val="single" w:sz="4" w:space="0" w:color="auto"/>
              <w:right w:val="single" w:sz="4" w:space="0" w:color="auto"/>
            </w:tcBorders>
            <w:vAlign w:val="center"/>
            <w:hideMark/>
          </w:tcPr>
          <w:p w14:paraId="7A7C0E5F" w14:textId="77777777" w:rsidR="006E4752" w:rsidRDefault="006E4752">
            <w:pPr>
              <w:spacing w:line="260" w:lineRule="exact"/>
              <w:jc w:val="center"/>
              <w:rPr>
                <w:rFonts w:ascii="宋体" w:hAnsi="宋体" w:cs="仿宋" w:hint="eastAsia"/>
                <w:sz w:val="24"/>
                <w:szCs w:val="24"/>
              </w:rPr>
            </w:pPr>
            <w:r>
              <w:rPr>
                <w:rFonts w:ascii="宋体" w:hAnsi="宋体" w:cs="仿宋" w:hint="eastAsia"/>
                <w:sz w:val="24"/>
                <w:szCs w:val="24"/>
              </w:rPr>
              <w:lastRenderedPageBreak/>
              <w:t>4</w:t>
            </w:r>
          </w:p>
        </w:tc>
        <w:tc>
          <w:tcPr>
            <w:tcW w:w="990" w:type="dxa"/>
            <w:tcBorders>
              <w:top w:val="single" w:sz="4" w:space="0" w:color="auto"/>
              <w:left w:val="single" w:sz="4" w:space="0" w:color="auto"/>
              <w:bottom w:val="single" w:sz="4" w:space="0" w:color="auto"/>
              <w:right w:val="single" w:sz="4" w:space="0" w:color="auto"/>
            </w:tcBorders>
            <w:vAlign w:val="center"/>
            <w:hideMark/>
          </w:tcPr>
          <w:p w14:paraId="044044EE" w14:textId="77777777" w:rsidR="006E4752" w:rsidRDefault="006E4752">
            <w:pPr>
              <w:spacing w:line="260" w:lineRule="exact"/>
              <w:jc w:val="center"/>
              <w:rPr>
                <w:rFonts w:ascii="宋体" w:hAnsi="宋体" w:cs="仿宋" w:hint="eastAsia"/>
                <w:sz w:val="24"/>
                <w:szCs w:val="24"/>
              </w:rPr>
            </w:pPr>
            <w:r>
              <w:rPr>
                <w:rFonts w:ascii="宋体" w:hAnsi="宋体" w:cs="仿宋" w:hint="eastAsia"/>
                <w:sz w:val="24"/>
                <w:szCs w:val="24"/>
              </w:rPr>
              <w:t>2021</w:t>
            </w:r>
          </w:p>
        </w:tc>
        <w:tc>
          <w:tcPr>
            <w:tcW w:w="1540" w:type="dxa"/>
            <w:tcBorders>
              <w:top w:val="single" w:sz="4" w:space="0" w:color="auto"/>
              <w:left w:val="single" w:sz="4" w:space="0" w:color="auto"/>
              <w:bottom w:val="single" w:sz="4" w:space="0" w:color="auto"/>
              <w:right w:val="single" w:sz="4" w:space="0" w:color="auto"/>
            </w:tcBorders>
            <w:vAlign w:val="center"/>
            <w:hideMark/>
          </w:tcPr>
          <w:p w14:paraId="30A12006" w14:textId="77777777" w:rsidR="006E4752" w:rsidRDefault="006E4752">
            <w:pPr>
              <w:spacing w:line="260" w:lineRule="exact"/>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海南省城市困难职工解困脱困先进个人</w:t>
            </w:r>
          </w:p>
        </w:tc>
        <w:tc>
          <w:tcPr>
            <w:tcW w:w="1055" w:type="dxa"/>
            <w:tcBorders>
              <w:top w:val="single" w:sz="4" w:space="0" w:color="auto"/>
              <w:left w:val="single" w:sz="4" w:space="0" w:color="auto"/>
              <w:bottom w:val="single" w:sz="4" w:space="0" w:color="auto"/>
              <w:right w:val="single" w:sz="4" w:space="0" w:color="auto"/>
            </w:tcBorders>
            <w:vAlign w:val="center"/>
            <w:hideMark/>
          </w:tcPr>
          <w:p w14:paraId="30565D8C" w14:textId="77777777" w:rsidR="006E4752" w:rsidRDefault="006E4752">
            <w:pPr>
              <w:spacing w:line="260" w:lineRule="exact"/>
              <w:jc w:val="center"/>
              <w:rPr>
                <w:rFonts w:ascii="宋体" w:hAnsi="宋体" w:cs="仿宋" w:hint="eastAsia"/>
                <w:sz w:val="24"/>
                <w:szCs w:val="24"/>
              </w:rPr>
            </w:pPr>
            <w:r>
              <w:rPr>
                <w:rFonts w:ascii="宋体" w:hAnsi="宋体" w:cs="仿宋" w:hint="eastAsia"/>
                <w:sz w:val="24"/>
                <w:szCs w:val="24"/>
              </w:rPr>
              <w:t>蔡小娜</w:t>
            </w:r>
          </w:p>
        </w:tc>
        <w:tc>
          <w:tcPr>
            <w:tcW w:w="760" w:type="dxa"/>
            <w:tcBorders>
              <w:top w:val="single" w:sz="4" w:space="0" w:color="auto"/>
              <w:left w:val="single" w:sz="4" w:space="0" w:color="auto"/>
              <w:bottom w:val="single" w:sz="4" w:space="0" w:color="auto"/>
              <w:right w:val="single" w:sz="4" w:space="0" w:color="auto"/>
            </w:tcBorders>
            <w:vAlign w:val="center"/>
            <w:hideMark/>
          </w:tcPr>
          <w:p w14:paraId="7C4F95C1" w14:textId="77777777" w:rsidR="006E4752" w:rsidRDefault="006E4752">
            <w:pPr>
              <w:spacing w:line="260" w:lineRule="exact"/>
              <w:jc w:val="center"/>
              <w:rPr>
                <w:rFonts w:ascii="宋体" w:hAnsi="宋体" w:cs="仿宋" w:hint="eastAsia"/>
                <w:sz w:val="24"/>
                <w:szCs w:val="24"/>
              </w:rPr>
            </w:pPr>
            <w:r>
              <w:rPr>
                <w:rFonts w:ascii="宋体" w:hAnsi="宋体" w:cs="仿宋" w:hint="eastAsia"/>
                <w:sz w:val="24"/>
                <w:szCs w:val="24"/>
              </w:rPr>
              <w:t>女</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430FB69" w14:textId="77777777" w:rsidR="006E4752" w:rsidRDefault="006E4752">
            <w:pPr>
              <w:spacing w:line="260" w:lineRule="exact"/>
              <w:jc w:val="left"/>
              <w:rPr>
                <w:rFonts w:ascii="宋体" w:hAnsi="宋体" w:cs="宋体" w:hint="eastAsia"/>
                <w:color w:val="000000"/>
                <w:spacing w:val="-6"/>
                <w:kern w:val="0"/>
                <w:sz w:val="24"/>
                <w:szCs w:val="24"/>
                <w:lang w:bidi="ar"/>
              </w:rPr>
            </w:pPr>
            <w:r>
              <w:rPr>
                <w:rFonts w:ascii="宋体" w:hAnsi="宋体" w:cs="宋体" w:hint="eastAsia"/>
                <w:color w:val="000000"/>
                <w:spacing w:val="-6"/>
                <w:kern w:val="0"/>
                <w:sz w:val="24"/>
                <w:szCs w:val="24"/>
                <w:lang w:bidi="ar"/>
              </w:rPr>
              <w:t>中国石化销售股份有限公司海南石油分公司</w:t>
            </w:r>
          </w:p>
          <w:p w14:paraId="3629AD02" w14:textId="77777777" w:rsidR="006E4752" w:rsidRDefault="006E4752">
            <w:pPr>
              <w:spacing w:line="260" w:lineRule="exact"/>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高级主管</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7DEF29A" w14:textId="77777777" w:rsidR="006E4752" w:rsidRDefault="006E4752">
            <w:pPr>
              <w:spacing w:line="260" w:lineRule="exact"/>
              <w:ind w:firstLineChars="200" w:firstLine="480"/>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她是一名基层工会工作者，她热爱工会工作，是职工信赖的“娘家人”。她自从事工会工作以来，始终坚持以习近平新时代中国特色社会主义思想为指导，深刻学习领会习近平总书记关于注重家庭家教家风建设的重要论述精神，认真贯彻落实上级工会工作部署和公司党委工作安排，对加强职工家庭家教家风建设工作始终保持积极的工作态度，立足职工本职岗位，扎实组织开展创建活动，积极推进职工家庭家教家风工作建设，热心服务职工，诚恳听取职工意见建议，敢于并善于为职工说话、办事，维护职工合法权益，工作务实，尽职尽责，从不计较个人得失，能以实事求是的工作态度创造性地开展最美家庭创建和帮扶指导工作，出色地完成组织交给的各项任务，得到了领导的肯定，也赢得了职工的认可和好评，她本人先后获评海南省优秀工会积极分子、海南省城市困难职工解困脱困先进个人、省国</w:t>
            </w:r>
            <w:proofErr w:type="gramStart"/>
            <w:r>
              <w:rPr>
                <w:rFonts w:ascii="宋体" w:hAnsi="宋体" w:cs="宋体" w:hint="eastAsia"/>
                <w:color w:val="000000"/>
                <w:kern w:val="0"/>
                <w:sz w:val="24"/>
                <w:szCs w:val="24"/>
                <w:lang w:bidi="ar"/>
              </w:rPr>
              <w:t>资系统</w:t>
            </w:r>
            <w:proofErr w:type="gramEnd"/>
            <w:r>
              <w:rPr>
                <w:rFonts w:ascii="宋体" w:hAnsi="宋体" w:cs="宋体" w:hint="eastAsia"/>
                <w:color w:val="000000"/>
                <w:kern w:val="0"/>
                <w:sz w:val="24"/>
                <w:szCs w:val="24"/>
                <w:lang w:bidi="ar"/>
              </w:rPr>
              <w:t>优秀党务工作者、省财贸工会优秀工会工作者等荣誉称号，并在所在单位连续获</w:t>
            </w:r>
            <w:proofErr w:type="gramStart"/>
            <w:r>
              <w:rPr>
                <w:rFonts w:ascii="宋体" w:hAnsi="宋体" w:cs="宋体" w:hint="eastAsia"/>
                <w:color w:val="000000"/>
                <w:kern w:val="0"/>
                <w:sz w:val="24"/>
                <w:szCs w:val="24"/>
                <w:lang w:bidi="ar"/>
              </w:rPr>
              <w:t>评优秀党务工</w:t>
            </w:r>
            <w:proofErr w:type="gramEnd"/>
            <w:r>
              <w:rPr>
                <w:rFonts w:ascii="宋体" w:hAnsi="宋体" w:cs="宋体" w:hint="eastAsia"/>
                <w:color w:val="000000"/>
                <w:kern w:val="0"/>
                <w:sz w:val="24"/>
                <w:szCs w:val="24"/>
                <w:lang w:bidi="ar"/>
              </w:rPr>
              <w:t>作者、优秀共产党员、先进工作者、HSE先进个人等荣誉称号，单位明星员工评选累计获评次数在公司排名靠前。</w:t>
            </w:r>
          </w:p>
        </w:tc>
        <w:tc>
          <w:tcPr>
            <w:tcW w:w="1200" w:type="dxa"/>
            <w:tcBorders>
              <w:top w:val="single" w:sz="4" w:space="0" w:color="auto"/>
              <w:left w:val="single" w:sz="4" w:space="0" w:color="auto"/>
              <w:bottom w:val="single" w:sz="4" w:space="0" w:color="auto"/>
              <w:right w:val="single" w:sz="4" w:space="0" w:color="auto"/>
            </w:tcBorders>
            <w:vAlign w:val="center"/>
            <w:hideMark/>
          </w:tcPr>
          <w:p w14:paraId="3F0DE5B9" w14:textId="77777777" w:rsidR="006E4752" w:rsidRDefault="006E4752">
            <w:pPr>
              <w:spacing w:line="320" w:lineRule="exact"/>
              <w:jc w:val="left"/>
              <w:rPr>
                <w:rFonts w:ascii="宋体" w:hAnsi="宋体" w:cs="仿宋" w:hint="eastAsia"/>
                <w:color w:val="000000"/>
                <w:sz w:val="24"/>
                <w:szCs w:val="24"/>
              </w:rPr>
            </w:pPr>
            <w:r>
              <w:rPr>
                <w:rFonts w:ascii="宋体" w:hAnsi="宋体" w:cs="仿宋" w:hint="eastAsia"/>
                <w:color w:val="000000"/>
                <w:sz w:val="24"/>
                <w:szCs w:val="24"/>
              </w:rPr>
              <w:t>第十三届全国家庭工作先进个人候选人</w:t>
            </w:r>
          </w:p>
        </w:tc>
      </w:tr>
    </w:tbl>
    <w:p w14:paraId="1B252E3A" w14:textId="77777777" w:rsidR="006E4752" w:rsidRDefault="006E4752" w:rsidP="006E4752">
      <w:pPr>
        <w:spacing w:line="20" w:lineRule="exact"/>
        <w:rPr>
          <w:rFonts w:ascii="仿宋_GB2312" w:eastAsia="仿宋_GB2312" w:hAnsi="仿宋_GB2312" w:cs="仿宋_GB2312" w:hint="eastAsia"/>
          <w:sz w:val="32"/>
          <w:szCs w:val="32"/>
        </w:rPr>
      </w:pPr>
    </w:p>
    <w:p w14:paraId="7C6B2A21" w14:textId="77777777" w:rsidR="006E4752" w:rsidRDefault="006E4752" w:rsidP="006E4752">
      <w:pPr>
        <w:spacing w:line="20" w:lineRule="exact"/>
        <w:rPr>
          <w:rFonts w:ascii="仿宋_GB2312" w:eastAsia="仿宋_GB2312" w:hAnsi="仿宋_GB2312" w:cs="仿宋_GB2312" w:hint="eastAsia"/>
          <w:sz w:val="32"/>
          <w:szCs w:val="32"/>
        </w:rPr>
      </w:pPr>
    </w:p>
    <w:p w14:paraId="13D20019" w14:textId="77777777" w:rsidR="00597A44" w:rsidRPr="006E4752" w:rsidRDefault="00597A44" w:rsidP="006E4752"/>
    <w:sectPr w:rsidR="00597A44" w:rsidRPr="006E4752" w:rsidSect="006C422E">
      <w:pgSz w:w="16838" w:h="11906" w:orient="landscape"/>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A44"/>
    <w:rsid w:val="00597A44"/>
    <w:rsid w:val="006C422E"/>
    <w:rsid w:val="006E4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C433C-4C7B-4CEC-BDB6-35A87D07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sid w:val="006E4752"/>
    <w:pPr>
      <w:widowControl w:val="0"/>
      <w:jc w:val="both"/>
    </w:pPr>
    <w:rPr>
      <w:rFonts w:ascii="Times New Roman" w:eastAsia="宋体" w:hAnsi="Times New Roman" w:cs="Times New Roman"/>
      <w:szCs w:val="20"/>
    </w:rPr>
  </w:style>
  <w:style w:type="paragraph" w:styleId="3">
    <w:name w:val="heading 3"/>
    <w:basedOn w:val="a"/>
    <w:next w:val="a"/>
    <w:link w:val="30"/>
    <w:uiPriority w:val="9"/>
    <w:semiHidden/>
    <w:unhideWhenUsed/>
    <w:qFormat/>
    <w:rsid w:val="006E475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semiHidden/>
    <w:rsid w:val="006E4752"/>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480479">
      <w:bodyDiv w:val="1"/>
      <w:marLeft w:val="0"/>
      <w:marRight w:val="0"/>
      <w:marTop w:val="0"/>
      <w:marBottom w:val="0"/>
      <w:divBdr>
        <w:top w:val="none" w:sz="0" w:space="0" w:color="auto"/>
        <w:left w:val="none" w:sz="0" w:space="0" w:color="auto"/>
        <w:bottom w:val="none" w:sz="0" w:space="0" w:color="auto"/>
        <w:right w:val="none" w:sz="0" w:space="0" w:color="auto"/>
      </w:divBdr>
    </w:div>
    <w:div w:id="129809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陈雪媛</dc:creator>
  <cp:keywords/>
  <dc:description/>
  <cp:lastModifiedBy>陈雪媛</cp:lastModifiedBy>
  <cp:revision>3</cp:revision>
  <dcterms:created xsi:type="dcterms:W3CDTF">2022-02-25T08:33:00Z</dcterms:created>
  <dcterms:modified xsi:type="dcterms:W3CDTF">2022-02-25T08:34:00Z</dcterms:modified>
</cp:coreProperties>
</file>